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E9" w:rsidRPr="003E36E9" w:rsidRDefault="003E36E9" w:rsidP="003E36E9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E36E9">
        <w:rPr>
          <w:rFonts w:ascii="Arial" w:eastAsia="Times New Roman" w:hAnsi="Arial" w:cs="Arial"/>
          <w:b/>
          <w:bCs/>
          <w:color w:val="777777"/>
          <w:sz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777777"/>
          <w:sz w:val="20"/>
          <w:lang w:eastAsia="tr-TR"/>
        </w:rPr>
        <w:t xml:space="preserve">                                                                                                                  </w:t>
      </w:r>
      <w:r w:rsidRPr="003E36E9">
        <w:rPr>
          <w:rFonts w:ascii="Arial" w:eastAsia="Times New Roman" w:hAnsi="Arial" w:cs="Arial"/>
          <w:b/>
          <w:bCs/>
          <w:color w:val="777777"/>
          <w:sz w:val="20"/>
          <w:lang w:eastAsia="tr-TR"/>
        </w:rPr>
        <w:t>  (Ek-2)</w:t>
      </w:r>
    </w:p>
    <w:p w:rsidR="003E36E9" w:rsidRPr="003E36E9" w:rsidRDefault="003E36E9" w:rsidP="003E36E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3E36E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> </w:t>
      </w:r>
    </w:p>
    <w:p w:rsidR="003E36E9" w:rsidRPr="003E36E9" w:rsidRDefault="003E36E9" w:rsidP="003E36E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3E36E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 xml:space="preserve">SARIKAYA </w:t>
      </w: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>ÜÇLER</w:t>
      </w:r>
      <w:r w:rsidRPr="003E36E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> İLKOKULU MÜDÜRLÜĞÜ HİZMET STANDARTLARI</w:t>
      </w:r>
    </w:p>
    <w:tbl>
      <w:tblPr>
        <w:tblpPr w:leftFromText="141" w:rightFromText="141" w:topFromText="100" w:bottomFromText="100" w:vertAnchor="text" w:horzAnchor="margin" w:tblpXSpec="center" w:tblpY="586"/>
        <w:tblW w:w="11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173"/>
        <w:gridCol w:w="4702"/>
        <w:gridCol w:w="2840"/>
      </w:tblGrid>
      <w:tr w:rsidR="003E36E9" w:rsidRPr="003E36E9" w:rsidTr="003E36E9">
        <w:trPr>
          <w:trHeight w:val="65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-63" w:right="45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 ADI</w:t>
            </w:r>
          </w:p>
        </w:tc>
        <w:tc>
          <w:tcPr>
            <w:tcW w:w="4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İSTENEN BELGELER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TAMAMLANMA SÜRESİ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(EN GEÇ)</w:t>
            </w:r>
          </w:p>
        </w:tc>
      </w:tr>
      <w:tr w:rsidR="003E36E9" w:rsidRPr="003E36E9" w:rsidTr="003E36E9">
        <w:trPr>
          <w:trHeight w:val="86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Kayıt Kabul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İlköğretim Okulları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Kimlik numarası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GÜN</w:t>
            </w:r>
          </w:p>
        </w:tc>
      </w:tr>
      <w:tr w:rsidR="003E36E9" w:rsidRPr="003E36E9" w:rsidTr="003E36E9">
        <w:trPr>
          <w:trHeight w:val="143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Nakil ve Geçişler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İlköğretim Okulları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1.TC Kimlik numarası 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2.Veli Dilekçesi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 Şehit ve muharip gazi çocukları ile özel eğitime ihtiyacı olan çocuklar için durumlarını gösteren belge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SAAT</w:t>
            </w:r>
          </w:p>
        </w:tc>
      </w:tr>
      <w:tr w:rsidR="003E36E9" w:rsidRPr="003E36E9" w:rsidTr="003E36E9">
        <w:trPr>
          <w:trHeight w:val="71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Kayıt Kabul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İlköğretim Okullarında Denklik ile Kayıt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TC Kimlik numarası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 Denklik Belgesi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GÜN</w:t>
            </w:r>
          </w:p>
        </w:tc>
      </w:tr>
      <w:tr w:rsidR="003E36E9" w:rsidRPr="003E36E9" w:rsidTr="003E36E9">
        <w:trPr>
          <w:trHeight w:val="887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 Belgesi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İlköğretim Okulları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SAAT</w:t>
            </w:r>
          </w:p>
        </w:tc>
      </w:tr>
      <w:tr w:rsidR="003E36E9" w:rsidRPr="003E36E9" w:rsidTr="003E36E9">
        <w:trPr>
          <w:trHeight w:val="91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Öğrenim Durum Belgesi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İlköğretim Okulları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SAAT</w:t>
            </w:r>
          </w:p>
        </w:tc>
      </w:tr>
      <w:tr w:rsidR="003E36E9" w:rsidRPr="003E36E9" w:rsidTr="003E36E9">
        <w:trPr>
          <w:trHeight w:val="88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Öğrenim Belgesi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İlköğretim Okulları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SAAT</w:t>
            </w:r>
          </w:p>
        </w:tc>
      </w:tr>
      <w:tr w:rsidR="003E36E9" w:rsidRPr="003E36E9" w:rsidTr="003E36E9">
        <w:trPr>
          <w:trHeight w:val="179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Merkezi Sistemle Yapılan Sınavlar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İlköğretim Okulları (PYBS)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1-Öğrenci ailesinin maddi durumu gösterir beyanname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2-Kontenjandan başvuracak öğrenciler için; öğretmen çocuğu, 2828 ile 5395 sayılı kanunun kapsamına giren çocuk ve ailesinin oturduğu yerde ilköğretim okulu (taşımalı eğitim kapsamında olanlar </w:t>
            </w:r>
            <w:proofErr w:type="gramStart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bulunmayan çocuk olduklarına dair belgeler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SAAT</w:t>
            </w:r>
          </w:p>
        </w:tc>
      </w:tr>
      <w:tr w:rsidR="003E36E9" w:rsidRPr="003E36E9" w:rsidTr="003E36E9">
        <w:trPr>
          <w:trHeight w:val="110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Mezuniyet/Ayrılma Belgeleri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İlköğretim Okullarında Diploma, Nakil veya Öğrenim Belgesini Kaybedenler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Nüfus Cüzdan fotokopisi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GÜN</w:t>
            </w:r>
          </w:p>
        </w:tc>
      </w:tr>
      <w:tr w:rsidR="003E36E9" w:rsidRPr="003E36E9" w:rsidTr="003E36E9">
        <w:trPr>
          <w:trHeight w:val="142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Mezuniyet/Ayrılma Belgeleri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İlköğretim Okullarında Öğrenim Belgesi, Nakil Belgesi ve Diplomasını Kaybedenler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Dilekçe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 Savaş, sel, deprem, yangın gibi nedenlerle okul kayıtları yok olmuş ise, öğrenim durumlarını kanıtlayan belge.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GÜN</w:t>
            </w:r>
          </w:p>
        </w:tc>
      </w:tr>
      <w:tr w:rsidR="003E36E9" w:rsidRPr="003E36E9" w:rsidTr="003E36E9">
        <w:trPr>
          <w:trHeight w:val="125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Mezuniyet/Ayrılma Belgeleri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İlköğretim Okullarında Diploma Verilmesi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Sözlü başvuru veya vekâletname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 Diplomanın iadeli taahhütlü gönderilmesinin istenmesi halinde dilekçe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 DAKİKA</w:t>
            </w:r>
          </w:p>
        </w:tc>
      </w:tr>
      <w:tr w:rsidR="003E36E9" w:rsidRPr="003E36E9" w:rsidTr="003E36E9">
        <w:trPr>
          <w:trHeight w:val="90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İlköğretim Okullarında Öğrenci Yetiştirme Kurslarından Yararlandırma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Dilekçesi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DAKİKA</w:t>
            </w:r>
          </w:p>
        </w:tc>
      </w:tr>
      <w:tr w:rsidR="003E36E9" w:rsidRPr="003E36E9" w:rsidTr="003E36E9">
        <w:trPr>
          <w:trHeight w:val="21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İlköğretim Okullarında Sınıf Yükseltme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1-Veli dilekçesi 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2-İlköğretimde, yeni öğretim yılının başladığı ilk bir ay içerisinde,  1-5´ inci sınıflara devam eden öğrencilerden beden ve zihince gelişmiş olup bilgi ve beceri bakımından sınıf düzeyinin üstünde olanlar için sınıf/şube rehber öğretmeninin ve varsa okul rehber öğretmeninin yazılı önerileri                            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HAFTA</w:t>
            </w:r>
          </w:p>
        </w:tc>
      </w:tr>
      <w:tr w:rsidR="003E36E9" w:rsidRPr="003E36E9" w:rsidTr="003E36E9">
        <w:trPr>
          <w:trHeight w:val="12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İlköğretim Okullarında Veli Tarafından Öğrenci Davranışlarını Değerlendirme Kurulu Kararına İtiraz Etme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itiraz dilekçesi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GÜN</w:t>
            </w:r>
          </w:p>
        </w:tc>
      </w:tr>
      <w:tr w:rsidR="003E36E9" w:rsidRPr="003E36E9" w:rsidTr="003E36E9">
        <w:trPr>
          <w:trHeight w:val="8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Kayıt Kabul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İlköğretim Okullarında Yabancı Uyruklu Öğrenci Kayıtları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1-Denklik belgesi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2- Öğrencinin Türkiye´de öğrenim görebileceğine dair Emniyet </w:t>
            </w:r>
            <w:proofErr w:type="gramStart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 Müdürlüğü</w:t>
            </w:r>
            <w:proofErr w:type="gramEnd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´nden alınacak en az bir yıllık oturum belgesi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 DAKİKA</w:t>
            </w:r>
          </w:p>
        </w:tc>
      </w:tr>
    </w:tbl>
    <w:p w:rsidR="003E36E9" w:rsidRPr="003E36E9" w:rsidRDefault="003E36E9" w:rsidP="003E36E9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3E36E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lastRenderedPageBreak/>
        <w:t> </w:t>
      </w:r>
    </w:p>
    <w:p w:rsidR="003E36E9" w:rsidRPr="003E36E9" w:rsidRDefault="003E36E9" w:rsidP="003E36E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3E36E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>          </w:t>
      </w:r>
      <w:r w:rsidRPr="003E36E9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 xml:space="preserve">Başvuru esnasında yukarıda belirtilen belgelerin dışında belge istenmesi, eksiksiz belge ile başvuru yapılmasına rağmen hizmetin belirtilen sürede tamamlanmaması veya yukarıda </w:t>
      </w:r>
      <w:r w:rsidRPr="003E36E9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lastRenderedPageBreak/>
        <w:t>tabloda bazı hizmetlerin bulunmadığının tespiti durumunda ilk müracaat yerine ya da ikinci müracaat yerine başvurunuz.</w:t>
      </w:r>
    </w:p>
    <w:p w:rsidR="003E36E9" w:rsidRPr="003E36E9" w:rsidRDefault="003E36E9" w:rsidP="003E36E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3E36E9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 </w:t>
      </w:r>
    </w:p>
    <w:tbl>
      <w:tblPr>
        <w:tblpPr w:leftFromText="45" w:rightFromText="45" w:vertAnchor="text" w:horzAnchor="margin" w:tblpXSpec="center" w:tblpY="544"/>
        <w:tblW w:w="1168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6425"/>
      </w:tblGrid>
      <w:tr w:rsidR="003E36E9" w:rsidRPr="003E36E9" w:rsidTr="003E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İlk Müracaat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Yeri    :Üçler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İlkokulu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Müdürlüğü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İkinci Müracaat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Yeri 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:Sarıkaya</w:t>
            </w:r>
            <w:proofErr w:type="gramEnd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İlçe Milli Eğitim Müdürlüğü</w:t>
            </w:r>
          </w:p>
        </w:tc>
      </w:tr>
      <w:tr w:rsidR="003E36E9" w:rsidRPr="003E36E9" w:rsidTr="003E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İsim       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Cengiz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KARACA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   :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Müdürü</w:t>
            </w:r>
          </w:p>
          <w:p w:rsid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Adres    : </w:t>
            </w:r>
            <w:r w:rsidRPr="003E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Fevzi</w:t>
            </w:r>
            <w:proofErr w:type="gramEnd"/>
            <w:r w:rsidRPr="003E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Çakmak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Mahallesi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186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nolu</w:t>
            </w:r>
            <w:proofErr w:type="spellEnd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Sokak</w:t>
            </w:r>
          </w:p>
          <w:p w:rsidR="00231F61" w:rsidRPr="00231F61" w:rsidRDefault="00231F61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</w:t>
            </w:r>
            <w:r w:rsidRPr="00231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No:</w:t>
            </w:r>
            <w:r w:rsidRPr="00231F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  <w:p w:rsidR="003E36E9" w:rsidRPr="003E36E9" w:rsidRDefault="003E36E9" w:rsidP="003E36E9">
            <w:pPr>
              <w:spacing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Sarıkaya - YOZGAT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         : 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354 772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16 92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Faks      : -    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</w:t>
            </w:r>
            <w:proofErr w:type="gramStart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Posta : </w:t>
            </w:r>
            <w:r w:rsidRPr="003E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738102</w:t>
            </w:r>
            <w:proofErr w:type="gramEnd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@meb.k12.tr</w:t>
            </w:r>
          </w:p>
        </w:tc>
        <w:tc>
          <w:tcPr>
            <w:tcW w:w="0" w:type="auto"/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İsim       : </w:t>
            </w:r>
            <w:r w:rsidR="006862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Cüneyt</w:t>
            </w:r>
            <w:proofErr w:type="gramEnd"/>
            <w:r w:rsidR="006862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YOLDAŞ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   : 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</w:t>
            </w:r>
            <w:proofErr w:type="gramEnd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Milli Eğitim Müdürü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Adres    : 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Hükümet</w:t>
            </w:r>
            <w:proofErr w:type="gramEnd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Konağı 66650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Sarıkaya - YOZGAT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         : 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354 772 13 88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Faks      : 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354 772 13 89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</w:t>
            </w:r>
            <w:proofErr w:type="gramStart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Posta</w:t>
            </w:r>
            <w:r w:rsidR="006D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: 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sarikaya66</w:t>
            </w:r>
            <w:proofErr w:type="gramEnd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@meb.gov.tr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</w:t>
            </w:r>
          </w:p>
        </w:tc>
      </w:tr>
    </w:tbl>
    <w:p w:rsidR="003E36E9" w:rsidRPr="003E36E9" w:rsidRDefault="003E36E9" w:rsidP="003E36E9">
      <w:pPr>
        <w:spacing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3E36E9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 </w:t>
      </w:r>
    </w:p>
    <w:p w:rsidR="005A3BB5" w:rsidRDefault="005A3BB5">
      <w:bookmarkStart w:id="0" w:name="_GoBack"/>
      <w:bookmarkEnd w:id="0"/>
    </w:p>
    <w:sectPr w:rsidR="005A3BB5" w:rsidSect="003E36E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E9"/>
    <w:rsid w:val="00231F61"/>
    <w:rsid w:val="003E36E9"/>
    <w:rsid w:val="005A3BB5"/>
    <w:rsid w:val="00686243"/>
    <w:rsid w:val="006D6B48"/>
    <w:rsid w:val="007D2E58"/>
    <w:rsid w:val="00927AEE"/>
    <w:rsid w:val="00C5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2412F-669F-472B-8CB0-D1AC1BF6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E36E9"/>
    <w:rPr>
      <w:b/>
      <w:bCs/>
    </w:rPr>
  </w:style>
  <w:style w:type="character" w:customStyle="1" w:styleId="apple-converted-space">
    <w:name w:val="apple-converted-space"/>
    <w:basedOn w:val="VarsaylanParagrafYazTipi"/>
    <w:rsid w:val="003E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</dc:creator>
  <cp:lastModifiedBy>Windows Kullanıcısı</cp:lastModifiedBy>
  <cp:revision>3</cp:revision>
  <dcterms:created xsi:type="dcterms:W3CDTF">2019-11-14T07:48:00Z</dcterms:created>
  <dcterms:modified xsi:type="dcterms:W3CDTF">2019-11-14T07:49:00Z</dcterms:modified>
</cp:coreProperties>
</file>